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[Insert your business logo here]</w:t>
      </w:r>
    </w:p>
    <w:p w:rsidR="00000000" w:rsidDel="00000000" w:rsidP="00000000" w:rsidRDefault="00000000" w:rsidRPr="00000000" w14:paraId="00000002">
      <w:pPr>
        <w:pStyle w:val="Heading1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Tax invoice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i w:val="0"/>
          <w:iCs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Layout w:type="fixed"/>
        <w:tblLook w:val="0400"/>
      </w:tblPr>
      <w:tblGrid>
        <w:gridCol w:w="3079"/>
        <w:gridCol w:w="3073"/>
        <w:gridCol w:w="2874"/>
        <w:tblGridChange w:id="0">
          <w:tblGrid>
            <w:gridCol w:w="3079"/>
            <w:gridCol w:w="3073"/>
            <w:gridCol w:w="28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[Business name]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[Customer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ABN: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[Company name or ABN]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[Address line 1]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[Address line 1]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[Address line 2]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[Address line 2]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Phone: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Invoice number: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Invoice date: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Payment due: 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rPr>
          <w:rFonts w:ascii="Avenir" w:cs="Avenir" w:eastAsia="Avenir" w:hAnsi="Avenir"/>
          <w:color w:val="2157aa"/>
        </w:rPr>
      </w:pPr>
      <w:r w:rsidDel="00000000" w:rsidR="00000000" w:rsidRPr="00000000">
        <w:rPr>
          <w:rFonts w:ascii="Avenir" w:cs="Avenir" w:eastAsia="Avenir" w:hAnsi="Avenir"/>
          <w:color w:val="2157aa"/>
          <w:rtl w:val="0"/>
        </w:rPr>
        <w:t xml:space="preserve">Items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6"/>
        <w:gridCol w:w="1486"/>
        <w:gridCol w:w="1484"/>
        <w:gridCol w:w="1486"/>
        <w:gridCol w:w="1484"/>
        <w:tblGridChange w:id="0">
          <w:tblGrid>
            <w:gridCol w:w="3076"/>
            <w:gridCol w:w="1486"/>
            <w:gridCol w:w="1484"/>
            <w:gridCol w:w="1486"/>
            <w:gridCol w:w="1484"/>
          </w:tblGrid>
        </w:tblGridChange>
      </w:tblGrid>
      <w:tr>
        <w:trPr>
          <w:cantSplit w:val="0"/>
          <w:tblHeader w:val="0"/>
        </w:trPr>
        <w:tc>
          <w:tcPr>
            <w:shd w:fill="e3ecf6" w:val="clear"/>
          </w:tcPr>
          <w:p w:rsidR="00000000" w:rsidDel="00000000" w:rsidP="00000000" w:rsidRDefault="00000000" w:rsidRPr="00000000" w14:paraId="00000024">
            <w:pPr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Description</w:t>
            </w:r>
          </w:p>
        </w:tc>
        <w:tc>
          <w:tcPr>
            <w:shd w:fill="e3ecf6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Quantity</w:t>
            </w:r>
          </w:p>
        </w:tc>
        <w:tc>
          <w:tcPr>
            <w:shd w:fill="e3ecf6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Unit price</w:t>
            </w:r>
          </w:p>
        </w:tc>
        <w:tc>
          <w:tcPr>
            <w:shd w:fill="e3ecf6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GST</w:t>
            </w:r>
          </w:p>
        </w:tc>
        <w:tc>
          <w:tcPr>
            <w:shd w:fill="e3ecf6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[Example: Side table lamps]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$22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$2.20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$242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[Example: Pillows]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$15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$1.50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$264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268"/>
        <w:tblGridChange w:id="0">
          <w:tblGrid>
            <w:gridCol w:w="2407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Subtotal: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$460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GST total: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Discounts: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$0</w:t>
            </w:r>
          </w:p>
        </w:tc>
      </w:tr>
      <w:tr>
        <w:trPr>
          <w:cantSplit w:val="0"/>
          <w:tblHeader w:val="0"/>
        </w:trPr>
        <w:tc>
          <w:tcPr>
            <w:shd w:fill="e3ecf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venir" w:cs="Avenir" w:eastAsia="Avenir" w:hAnsi="Avenir"/>
                <w:b w:val="1"/>
                <w:bCs w:val="1"/>
                <w:color w:val="2157aa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2157aa"/>
                <w:rtl w:val="0"/>
              </w:rPr>
              <w:t xml:space="preserve">Total amount payable:</w:t>
            </w:r>
          </w:p>
        </w:tc>
        <w:tc>
          <w:tcPr>
            <w:shd w:fill="e3ecf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venir" w:cs="Avenir" w:eastAsia="Avenir" w:hAnsi="Avenir"/>
                <w:i w:val="1"/>
                <w:iCs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$506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Avenir" w:cs="Avenir" w:eastAsia="Avenir" w:hAnsi="Avenir"/>
          <w:color w:val="2157aa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Total price includes goods and services tax (GST).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rFonts w:ascii="Avenir" w:cs="Avenir" w:eastAsia="Avenir" w:hAnsi="Avenir"/>
          <w:color w:val="2157aa"/>
        </w:rPr>
      </w:pPr>
      <w:r w:rsidDel="00000000" w:rsidR="00000000" w:rsidRPr="00000000">
        <w:rPr>
          <w:rFonts w:ascii="Avenir" w:cs="Avenir" w:eastAsia="Avenir" w:hAnsi="Avenir"/>
          <w:color w:val="2157aa"/>
          <w:rtl w:val="0"/>
        </w:rPr>
        <w:t xml:space="preserve">Payment details</w:t>
      </w:r>
    </w:p>
    <w:tbl>
      <w:tblPr>
        <w:tblStyle w:val="Table4"/>
        <w:tblW w:w="9026.0" w:type="dxa"/>
        <w:jc w:val="left"/>
        <w:tblLayout w:type="fixed"/>
        <w:tblLook w:val="04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Bank: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BSB: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Account: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Other payment method: </w:t>
            </w:r>
          </w:p>
        </w:tc>
      </w:tr>
    </w:tbl>
    <w:p w:rsidR="00000000" w:rsidDel="00000000" w:rsidP="00000000" w:rsidRDefault="00000000" w:rsidRPr="00000000" w14:paraId="00000060">
      <w:pPr>
        <w:spacing w:before="240" w:line="240" w:lineRule="auto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[Optional message. Example: Thank you for your business!]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right"/>
    </w:pPr>
    <w:rPr>
      <w:color w:val="2157a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e1bbbebb-04b4-45e8-b0b9-9d3a295a5a90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38f68059-d816-4e28-9c87-572378c3233c</vt:lpwstr>
  </property>
</Properties>
</file>